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27" w:rsidRPr="00B44045" w:rsidRDefault="00CB3227" w:rsidP="00CB322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B44045">
        <w:rPr>
          <w:b/>
        </w:rPr>
        <w:t xml:space="preserve">УТВЕРЖДЕНО:                 </w:t>
      </w:r>
    </w:p>
    <w:p w:rsidR="00CB3227" w:rsidRPr="00B44045" w:rsidRDefault="00CB3227" w:rsidP="00CB3227">
      <w:pPr>
        <w:rPr>
          <w:sz w:val="28"/>
          <w:szCs w:val="28"/>
        </w:rPr>
      </w:pPr>
      <w:r w:rsidRPr="000B441C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</w:t>
      </w:r>
      <w:r w:rsidRPr="00B44045">
        <w:rPr>
          <w:sz w:val="28"/>
          <w:szCs w:val="28"/>
        </w:rPr>
        <w:t>Главный врач ГБУ РД</w:t>
      </w:r>
    </w:p>
    <w:p w:rsidR="00CB3227" w:rsidRPr="00B44045" w:rsidRDefault="00CB3227" w:rsidP="00CB3227">
      <w:pPr>
        <w:rPr>
          <w:sz w:val="28"/>
          <w:szCs w:val="28"/>
        </w:rPr>
      </w:pPr>
      <w:r w:rsidRPr="00B44045">
        <w:rPr>
          <w:sz w:val="28"/>
          <w:szCs w:val="28"/>
        </w:rPr>
        <w:t xml:space="preserve">                                                                                         "Сергокалинская ЦРБ"</w:t>
      </w:r>
    </w:p>
    <w:p w:rsidR="00CB3227" w:rsidRPr="00B44045" w:rsidRDefault="00CB3227" w:rsidP="00CB3227">
      <w:pPr>
        <w:rPr>
          <w:sz w:val="28"/>
          <w:szCs w:val="28"/>
        </w:rPr>
      </w:pPr>
      <w:r w:rsidRPr="00B44045">
        <w:rPr>
          <w:sz w:val="28"/>
          <w:szCs w:val="28"/>
        </w:rPr>
        <w:t xml:space="preserve">                                                                                         Багомедов А.Г.</w:t>
      </w:r>
    </w:p>
    <w:p w:rsidR="00CB3227" w:rsidRPr="00B44045" w:rsidRDefault="00CB3227" w:rsidP="00CB3227">
      <w:pPr>
        <w:rPr>
          <w:sz w:val="28"/>
          <w:szCs w:val="28"/>
        </w:rPr>
      </w:pPr>
      <w:r w:rsidRPr="00B44045">
        <w:rPr>
          <w:sz w:val="28"/>
          <w:szCs w:val="28"/>
        </w:rPr>
        <w:t xml:space="preserve">                                                                                          ___________________</w:t>
      </w:r>
    </w:p>
    <w:p w:rsidR="00CB3227" w:rsidRPr="00B44045" w:rsidRDefault="00CB3227" w:rsidP="00CB3227">
      <w:pPr>
        <w:rPr>
          <w:sz w:val="28"/>
          <w:szCs w:val="28"/>
        </w:rPr>
      </w:pPr>
    </w:p>
    <w:p w:rsidR="00CB3227" w:rsidRPr="00B44045" w:rsidRDefault="00CB3227" w:rsidP="00CB3227">
      <w:pPr>
        <w:rPr>
          <w:sz w:val="28"/>
          <w:szCs w:val="28"/>
        </w:rPr>
      </w:pPr>
      <w:r w:rsidRPr="00B44045">
        <w:rPr>
          <w:sz w:val="28"/>
          <w:szCs w:val="28"/>
        </w:rPr>
        <w:t xml:space="preserve">                                                                                         от "__" ___ 20___ г.</w:t>
      </w:r>
    </w:p>
    <w:p w:rsidR="00CB3227" w:rsidRPr="00B44045" w:rsidRDefault="00CB3227" w:rsidP="00CB3227">
      <w:pPr>
        <w:rPr>
          <w:sz w:val="28"/>
          <w:szCs w:val="28"/>
        </w:rPr>
      </w:pPr>
    </w:p>
    <w:p w:rsidR="00CB3227" w:rsidRDefault="00CB3227" w:rsidP="00CB3227"/>
    <w:p w:rsidR="00CB3227" w:rsidRPr="00B44045" w:rsidRDefault="00CB3227" w:rsidP="00CB3227">
      <w:pPr>
        <w:rPr>
          <w:b/>
          <w:sz w:val="32"/>
          <w:szCs w:val="32"/>
        </w:rPr>
      </w:pPr>
      <w:r w:rsidRPr="00B44045">
        <w:rPr>
          <w:b/>
          <w:sz w:val="28"/>
          <w:szCs w:val="28"/>
        </w:rPr>
        <w:t xml:space="preserve">                                                   </w:t>
      </w:r>
      <w:r w:rsidRPr="00B44045">
        <w:rPr>
          <w:b/>
          <w:sz w:val="32"/>
          <w:szCs w:val="32"/>
        </w:rPr>
        <w:t xml:space="preserve">Кодекс </w:t>
      </w:r>
    </w:p>
    <w:p w:rsidR="00CB3227" w:rsidRPr="00B44045" w:rsidRDefault="00CB3227" w:rsidP="00CB3227">
      <w:pPr>
        <w:rPr>
          <w:b/>
          <w:sz w:val="32"/>
          <w:szCs w:val="32"/>
        </w:rPr>
      </w:pPr>
      <w:r w:rsidRPr="00B44045">
        <w:rPr>
          <w:b/>
          <w:sz w:val="32"/>
          <w:szCs w:val="32"/>
        </w:rPr>
        <w:t>Этики  и служебного поведения сотрудников Государственного бюджетного учреждения Республики Дагестан "Сергокалинская центральная районная больница".</w:t>
      </w:r>
    </w:p>
    <w:p w:rsidR="00CB3227" w:rsidRPr="00B44045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1</w:t>
      </w:r>
      <w:r w:rsidRPr="000B441C">
        <w:rPr>
          <w:b/>
          <w:sz w:val="28"/>
          <w:szCs w:val="28"/>
        </w:rPr>
        <w:t>. Общие положения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b/>
          <w:sz w:val="28"/>
          <w:szCs w:val="28"/>
        </w:rPr>
        <w:t>1.1.</w:t>
      </w:r>
      <w:r w:rsidRPr="000B441C">
        <w:rPr>
          <w:sz w:val="28"/>
          <w:szCs w:val="28"/>
        </w:rPr>
        <w:t xml:space="preserve"> Кодекс этики и с</w:t>
      </w:r>
      <w:r>
        <w:rPr>
          <w:sz w:val="28"/>
          <w:szCs w:val="28"/>
        </w:rPr>
        <w:t>лужебного поведения работников Г</w:t>
      </w:r>
      <w:r w:rsidRPr="000B441C">
        <w:rPr>
          <w:sz w:val="28"/>
          <w:szCs w:val="28"/>
        </w:rPr>
        <w:t xml:space="preserve">осударственного бюджетного учреждения Республики Дагестан «Сергокалинская центральная районная больница» (далее – Кодекс) разработан в соответствии с положениями Конституции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B441C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</w:t>
      </w:r>
      <w:r w:rsidRPr="000B441C">
        <w:rPr>
          <w:sz w:val="28"/>
          <w:szCs w:val="28"/>
        </w:rPr>
        <w:t xml:space="preserve"> «О противодействии коррупции», Методических рекомендаций по разработке и принятию организациями мер по предупреждению и противодействию коррупции, утвержденных подпунктом «б» пункта 25 Указа Президента Российской Федерации от 2 апреля 2013г. No309 «О мерах по реализации отдельных положений Федерального закона «О противодействии коррупции», Трудовым Кодексом Российской Федерации, иных нормативных правовых актов Российской Федерации, Республики Дагестан, Министерства здравоохранения Республики Дагестан и основан на общепризнанных нравственных принципах и нормах российского общества и государства.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b/>
          <w:sz w:val="28"/>
          <w:szCs w:val="28"/>
        </w:rPr>
        <w:t>1.2.</w:t>
      </w:r>
      <w:r w:rsidRPr="000B441C">
        <w:rPr>
          <w:sz w:val="28"/>
          <w:szCs w:val="28"/>
        </w:rPr>
        <w:t xml:space="preserve"> Кодекс представляет собой свод общих принципов профессиональной служебной этики и основных правил служебного и производственного поведения, которыми должны руководствоваться работники и персонал ГБУ РД «Сергокалинская центральная районная больница» (далее – работники больницы) независимо от занимаемой ими должности. Кодекс устанавливает принципы и нормы поведения должностных лиц и работников ГБУ РД «Сергокалинская ЦРБ».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b/>
          <w:sz w:val="28"/>
          <w:szCs w:val="28"/>
        </w:rPr>
        <w:t>1.3.</w:t>
      </w:r>
      <w:r w:rsidRPr="000B441C">
        <w:rPr>
          <w:sz w:val="28"/>
          <w:szCs w:val="28"/>
        </w:rPr>
        <w:t xml:space="preserve"> Целью Кодекса является установление этических норм и правил служебного поведения работников больницы для достойного выполнения ими своих профессиональных обязанностей, содействие укреплению доверия граждан к работникам больницы и обеспечение единых норм поведения работников.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b/>
          <w:sz w:val="28"/>
          <w:szCs w:val="28"/>
        </w:rPr>
        <w:lastRenderedPageBreak/>
        <w:t>1.4.</w:t>
      </w:r>
      <w:r w:rsidRPr="000B441C">
        <w:rPr>
          <w:sz w:val="28"/>
          <w:szCs w:val="28"/>
        </w:rPr>
        <w:t xml:space="preserve"> Кодекс призван повысить эффективность выполнения работниками больницы своих должностных обязанностей.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b/>
          <w:sz w:val="28"/>
          <w:szCs w:val="28"/>
        </w:rPr>
        <w:t>1.5.</w:t>
      </w:r>
      <w:r w:rsidRPr="000B441C">
        <w:rPr>
          <w:sz w:val="28"/>
          <w:szCs w:val="28"/>
        </w:rPr>
        <w:t xml:space="preserve"> Каждый работник должен принимать все необходимые меры для соблюдения положений Кодекса, а каждый  гражданин  Российской Федерации вправе ожидать от работника больницы поведения в отношениях с ним в соответствии с положениями Кодекса.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b/>
          <w:sz w:val="28"/>
          <w:szCs w:val="28"/>
        </w:rPr>
        <w:t>1.6.</w:t>
      </w:r>
      <w:r w:rsidRPr="000B441C">
        <w:rPr>
          <w:sz w:val="28"/>
          <w:szCs w:val="28"/>
        </w:rPr>
        <w:t xml:space="preserve"> Знание и соблюдение работниками больницы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B44045" w:rsidRDefault="00CB3227" w:rsidP="00CB3227">
      <w:pPr>
        <w:rPr>
          <w:b/>
          <w:sz w:val="28"/>
          <w:szCs w:val="28"/>
        </w:rPr>
      </w:pPr>
      <w:r w:rsidRPr="000B441C">
        <w:rPr>
          <w:sz w:val="28"/>
          <w:szCs w:val="28"/>
        </w:rPr>
        <w:t xml:space="preserve">         </w:t>
      </w:r>
      <w:r w:rsidRPr="000B441C">
        <w:rPr>
          <w:b/>
          <w:sz w:val="28"/>
          <w:szCs w:val="28"/>
        </w:rPr>
        <w:t>2. Основные принципы и правила служебного поведения работников больницы</w:t>
      </w:r>
    </w:p>
    <w:p w:rsidR="00CB3227" w:rsidRDefault="00CB3227" w:rsidP="00CB3227">
      <w:pPr>
        <w:rPr>
          <w:sz w:val="28"/>
          <w:szCs w:val="28"/>
        </w:rPr>
      </w:pPr>
      <w:r w:rsidRPr="000B441C">
        <w:rPr>
          <w:b/>
          <w:sz w:val="28"/>
          <w:szCs w:val="28"/>
        </w:rPr>
        <w:t>2.1.</w:t>
      </w:r>
      <w:r w:rsidRPr="000B441C">
        <w:rPr>
          <w:sz w:val="28"/>
          <w:szCs w:val="28"/>
        </w:rPr>
        <w:t xml:space="preserve"> Сознавая ответственность перед государством, обществом и гражданами, работники больницы призваны соблюдать следующие основные принципы служебного поведения: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в сфере здравоохранения;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соблюдать Конституцию Российской Федерации, законодательство Российской Федерации и Республики Дагестан, не допускать нарушение законов и иных нормативных правовых актов исходя из политической, экономической целесообразности, либо по иным мотивам;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осуществлять свою деятельность в пределах полномочий учреждения;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проявлять корректность и внимательность в обращении с гражданами, коллегами и должностными лицами;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групп;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репутации учреждения и сотрудников;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lastRenderedPageBreak/>
        <w:t>- не использовать служебное положение в личных целях, в том числе для извлечения материальной выгоды, иных преимуществ и льгот, а также с целью оказания влияния на должностных лиц и граждан, обратившихся за оказанием медицинской помощи;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воздерживаться от публичных высказываний, суждений и оценок в отношении деятельности больницы, если это не входит в должностные обязанности работника;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соблюдать установленные в учреждении правила предоставления служебной информации и публичных выступлений;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больницы;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взятки, либо как возможность совершить иное коррупционное правонарушение).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CB3227" w:rsidRPr="000B441C" w:rsidRDefault="00CB3227" w:rsidP="00CB32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41C">
        <w:rPr>
          <w:sz w:val="28"/>
          <w:szCs w:val="28"/>
        </w:rPr>
        <w:t xml:space="preserve">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>- осуждать и разоблачать любые виды коррупции,  не считаясь с принципом служебной иерархии и коллегиальности;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3121B" w:rsidRDefault="00CB3227" w:rsidP="00CB3227">
      <w:pPr>
        <w:rPr>
          <w:b/>
          <w:sz w:val="28"/>
          <w:szCs w:val="28"/>
        </w:rPr>
      </w:pPr>
      <w:r w:rsidRPr="0003121B">
        <w:rPr>
          <w:b/>
          <w:sz w:val="28"/>
          <w:szCs w:val="28"/>
        </w:rPr>
        <w:t>2.2. В целях противодействия коррупции работник обязан:</w:t>
      </w:r>
    </w:p>
    <w:p w:rsidR="00CB3227" w:rsidRPr="0003121B" w:rsidRDefault="00CB3227" w:rsidP="00CB3227">
      <w:pPr>
        <w:rPr>
          <w:b/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b/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0B441C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b/>
          <w:sz w:val="28"/>
          <w:szCs w:val="28"/>
        </w:rPr>
        <w:t>2.2.2.</w:t>
      </w:r>
      <w:r>
        <w:rPr>
          <w:sz w:val="28"/>
          <w:szCs w:val="28"/>
        </w:rPr>
        <w:t xml:space="preserve"> </w:t>
      </w:r>
      <w:r w:rsidRPr="000B441C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b/>
          <w:sz w:val="28"/>
          <w:szCs w:val="28"/>
        </w:rPr>
        <w:t>2.2.3.</w:t>
      </w:r>
      <w:r>
        <w:rPr>
          <w:sz w:val="28"/>
          <w:szCs w:val="28"/>
        </w:rPr>
        <w:t xml:space="preserve"> </w:t>
      </w:r>
      <w:r w:rsidRPr="000B441C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b/>
          <w:sz w:val="28"/>
          <w:szCs w:val="28"/>
        </w:rPr>
        <w:lastRenderedPageBreak/>
        <w:t>2.2.4.</w:t>
      </w:r>
      <w:r>
        <w:rPr>
          <w:sz w:val="28"/>
          <w:szCs w:val="28"/>
        </w:rPr>
        <w:t xml:space="preserve"> </w:t>
      </w:r>
      <w:r w:rsidRPr="000B441C">
        <w:rPr>
          <w:sz w:val="28"/>
          <w:szCs w:val="28"/>
        </w:rPr>
        <w:t>Работник больницы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b/>
          <w:sz w:val="28"/>
          <w:szCs w:val="28"/>
        </w:rPr>
        <w:t>2.2.5.</w:t>
      </w:r>
      <w:r>
        <w:rPr>
          <w:sz w:val="28"/>
          <w:szCs w:val="28"/>
        </w:rPr>
        <w:t xml:space="preserve"> </w:t>
      </w:r>
      <w:r w:rsidRPr="000B441C">
        <w:rPr>
          <w:sz w:val="28"/>
          <w:szCs w:val="28"/>
        </w:rPr>
        <w:t>Работник больницы,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учреждении, либо его подразделении, благоприятного для эффективной работы морально-психологического климата.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b/>
          <w:sz w:val="28"/>
          <w:szCs w:val="28"/>
        </w:rPr>
        <w:t>2.2.6.</w:t>
      </w:r>
      <w:r>
        <w:rPr>
          <w:sz w:val="28"/>
          <w:szCs w:val="28"/>
        </w:rPr>
        <w:t xml:space="preserve"> </w:t>
      </w:r>
      <w:r w:rsidRPr="000B441C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2.2.7.</w:t>
      </w:r>
      <w:r>
        <w:rPr>
          <w:sz w:val="28"/>
          <w:szCs w:val="28"/>
        </w:rPr>
        <w:t xml:space="preserve"> О</w:t>
      </w:r>
      <w:r w:rsidRPr="000B441C">
        <w:rPr>
          <w:sz w:val="28"/>
          <w:szCs w:val="28"/>
        </w:rPr>
        <w:t>пределять задачи и объем служебных полномочий своих подчиненных в соответствии с занимаемыми ими должностями, не отдавать подчиненным явно невыполнимых распоряжений и не требовать от них исполнения поручений, выходящих за рамки исполнения своих служебных обязанностей;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2.2.8.</w:t>
      </w:r>
      <w:r>
        <w:rPr>
          <w:sz w:val="28"/>
          <w:szCs w:val="28"/>
        </w:rPr>
        <w:t xml:space="preserve"> </w:t>
      </w:r>
      <w:r w:rsidRPr="000B441C">
        <w:rPr>
          <w:sz w:val="28"/>
          <w:szCs w:val="28"/>
        </w:rPr>
        <w:t>не допускать случаев подбора и расстановки кадров по признакам землячества и личной преданности;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2.2.9.</w:t>
      </w:r>
      <w:r>
        <w:rPr>
          <w:sz w:val="28"/>
          <w:szCs w:val="28"/>
        </w:rPr>
        <w:t xml:space="preserve"> Пр</w:t>
      </w:r>
      <w:r w:rsidRPr="000B441C">
        <w:rPr>
          <w:sz w:val="28"/>
          <w:szCs w:val="28"/>
        </w:rPr>
        <w:t>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2.2.10.</w:t>
      </w:r>
      <w:r>
        <w:rPr>
          <w:sz w:val="28"/>
          <w:szCs w:val="28"/>
        </w:rPr>
        <w:t xml:space="preserve"> П</w:t>
      </w:r>
      <w:r w:rsidRPr="000B441C">
        <w:rPr>
          <w:sz w:val="28"/>
          <w:szCs w:val="28"/>
        </w:rPr>
        <w:t>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2.2.11.</w:t>
      </w:r>
      <w:r>
        <w:rPr>
          <w:sz w:val="28"/>
          <w:szCs w:val="28"/>
        </w:rPr>
        <w:t xml:space="preserve"> О</w:t>
      </w:r>
      <w:r w:rsidRPr="000B441C">
        <w:rPr>
          <w:sz w:val="28"/>
          <w:szCs w:val="28"/>
        </w:rPr>
        <w:t xml:space="preserve">казывать подчиненным работникам  личный пример соблюдения норм настоящего Кодекса.  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2.2.12.</w:t>
      </w:r>
      <w:r>
        <w:rPr>
          <w:sz w:val="28"/>
          <w:szCs w:val="28"/>
        </w:rPr>
        <w:t xml:space="preserve"> </w:t>
      </w:r>
      <w:r w:rsidRPr="000B441C">
        <w:rPr>
          <w:sz w:val="28"/>
          <w:szCs w:val="28"/>
        </w:rPr>
        <w:t>Работник больницы,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3121B" w:rsidRDefault="00CB3227" w:rsidP="00CB32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03121B">
        <w:rPr>
          <w:b/>
          <w:sz w:val="28"/>
          <w:szCs w:val="28"/>
        </w:rPr>
        <w:t>3. Этические правила служебного поведения работников больницы</w:t>
      </w: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3.1.</w:t>
      </w:r>
      <w:r w:rsidRPr="000B441C">
        <w:rPr>
          <w:sz w:val="28"/>
          <w:szCs w:val="28"/>
        </w:rPr>
        <w:t xml:space="preserve"> В служебном поведении работнику больницы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семейную, врачебную тайну, защиту чести, достоинства, своего доброго имени.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3.2.</w:t>
      </w:r>
      <w:r w:rsidRPr="000B441C">
        <w:rPr>
          <w:sz w:val="28"/>
          <w:szCs w:val="28"/>
        </w:rPr>
        <w:t xml:space="preserve"> Работники больницы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3.3.</w:t>
      </w:r>
      <w:r w:rsidRPr="000B441C">
        <w:rPr>
          <w:sz w:val="28"/>
          <w:szCs w:val="28"/>
        </w:rPr>
        <w:t xml:space="preserve"> Работники больницы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3.4.</w:t>
      </w:r>
      <w:r w:rsidRPr="000B441C">
        <w:rPr>
          <w:sz w:val="28"/>
          <w:szCs w:val="28"/>
        </w:rPr>
        <w:t xml:space="preserve"> Внешний вид работника больницы, при исполнении им должностных обязанностей, должен способствовать уважительному отношению граждан к больнице, а также, соответствовать общепринятому деловому стилю, который отличают сдержанность, традиционность, аккуратность.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 xml:space="preserve">3.5. </w:t>
      </w:r>
      <w:r w:rsidRPr="0003121B">
        <w:rPr>
          <w:sz w:val="28"/>
          <w:szCs w:val="28"/>
        </w:rPr>
        <w:t xml:space="preserve">В </w:t>
      </w:r>
      <w:r w:rsidRPr="000B441C">
        <w:rPr>
          <w:sz w:val="28"/>
          <w:szCs w:val="28"/>
        </w:rPr>
        <w:t>служебном поведении работник больницы должен воздерживаться от: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3.5.1</w:t>
      </w:r>
      <w:r>
        <w:rPr>
          <w:sz w:val="28"/>
          <w:szCs w:val="28"/>
        </w:rPr>
        <w:t>. Л</w:t>
      </w:r>
      <w:r w:rsidRPr="000B441C">
        <w:rPr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3.5.2.</w:t>
      </w:r>
      <w:r>
        <w:rPr>
          <w:sz w:val="28"/>
          <w:szCs w:val="28"/>
        </w:rPr>
        <w:t xml:space="preserve"> </w:t>
      </w:r>
      <w:r w:rsidRPr="000B441C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3.5.3.</w:t>
      </w:r>
      <w:r>
        <w:rPr>
          <w:sz w:val="28"/>
          <w:szCs w:val="28"/>
        </w:rPr>
        <w:t xml:space="preserve"> У</w:t>
      </w:r>
      <w:r w:rsidRPr="000B441C">
        <w:rPr>
          <w:sz w:val="28"/>
          <w:szCs w:val="28"/>
        </w:rPr>
        <w:t>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3.5.4.</w:t>
      </w:r>
      <w:r>
        <w:rPr>
          <w:sz w:val="28"/>
          <w:szCs w:val="28"/>
        </w:rPr>
        <w:t xml:space="preserve"> </w:t>
      </w:r>
      <w:r w:rsidRPr="000B441C">
        <w:rPr>
          <w:sz w:val="28"/>
          <w:szCs w:val="28"/>
        </w:rPr>
        <w:t>Работникам больницы на ее территории запрещено: распивать спиртные напитки, принимать иные психоактивные вещества, курить, а также находиться в состоянии опьянения.</w:t>
      </w:r>
    </w:p>
    <w:p w:rsidR="00CB3227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3121B" w:rsidRDefault="00CB3227" w:rsidP="00CB3227">
      <w:pPr>
        <w:rPr>
          <w:b/>
          <w:sz w:val="28"/>
          <w:szCs w:val="28"/>
        </w:rPr>
      </w:pPr>
      <w:r w:rsidRPr="0003121B">
        <w:rPr>
          <w:b/>
          <w:sz w:val="28"/>
          <w:szCs w:val="28"/>
        </w:rPr>
        <w:t xml:space="preserve">                 4. Ответственность за нарушение положений Кодекса</w:t>
      </w: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4.1.</w:t>
      </w:r>
      <w:r w:rsidRPr="000B441C">
        <w:rPr>
          <w:sz w:val="28"/>
          <w:szCs w:val="28"/>
        </w:rPr>
        <w:t xml:space="preserve"> Нарушение работниками больницы положений Кодекса является основанием для привлечения к дисциплинарной ответственности, </w:t>
      </w:r>
      <w:r w:rsidRPr="000B441C">
        <w:rPr>
          <w:sz w:val="28"/>
          <w:szCs w:val="28"/>
        </w:rPr>
        <w:lastRenderedPageBreak/>
        <w:t>учитывается при материальном или ином поощрении, формировании кадрового резерва для выдвижения на вышестоящие должности.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3121B" w:rsidRDefault="00CB3227" w:rsidP="00CB3227">
      <w:pPr>
        <w:rPr>
          <w:b/>
          <w:sz w:val="28"/>
          <w:szCs w:val="28"/>
        </w:rPr>
      </w:pPr>
      <w:r w:rsidRPr="000B441C">
        <w:rPr>
          <w:sz w:val="28"/>
          <w:szCs w:val="28"/>
        </w:rPr>
        <w:t xml:space="preserve">                          </w:t>
      </w:r>
      <w:r w:rsidRPr="0003121B">
        <w:rPr>
          <w:b/>
          <w:sz w:val="28"/>
          <w:szCs w:val="28"/>
        </w:rPr>
        <w:t>5. Заключительные положения</w:t>
      </w: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0B441C">
        <w:rPr>
          <w:sz w:val="28"/>
          <w:szCs w:val="28"/>
        </w:rPr>
        <w:t xml:space="preserve">Настоящий Кодекс вступает в силу в течение 30 календарных дней с даты утверждения его главным врачом больницы  и имеет обязательную силу для всех работников учреждения. 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0B441C">
        <w:rPr>
          <w:sz w:val="28"/>
          <w:szCs w:val="28"/>
        </w:rPr>
        <w:t>После утверждения, Кодекс доводится до каждого сотрудника больницы отделом кадров под роспись.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3121B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0B441C">
        <w:rPr>
          <w:sz w:val="28"/>
          <w:szCs w:val="28"/>
        </w:rPr>
        <w:t>Для ознакомления Кодекс должен быть вывешен в доступном месте в каждом подразделении больницы, а также размещен на официальном сайте больницы.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 xml:space="preserve"> 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 xml:space="preserve"> 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  <w:r w:rsidRPr="000B441C">
        <w:rPr>
          <w:sz w:val="28"/>
          <w:szCs w:val="28"/>
        </w:rPr>
        <w:t xml:space="preserve"> </w:t>
      </w:r>
    </w:p>
    <w:p w:rsidR="00CB3227" w:rsidRPr="000B441C" w:rsidRDefault="00CB3227" w:rsidP="00CB3227">
      <w:pPr>
        <w:rPr>
          <w:sz w:val="28"/>
          <w:szCs w:val="28"/>
        </w:rPr>
      </w:pPr>
    </w:p>
    <w:p w:rsidR="00CB3227" w:rsidRPr="000B441C" w:rsidRDefault="00CB3227" w:rsidP="00CB3227">
      <w:pPr>
        <w:rPr>
          <w:sz w:val="28"/>
          <w:szCs w:val="28"/>
        </w:rPr>
      </w:pPr>
    </w:p>
    <w:p w:rsidR="00EB27AB" w:rsidRDefault="00EB27AB"/>
    <w:sectPr w:rsidR="00EB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227"/>
    <w:rsid w:val="0067333B"/>
    <w:rsid w:val="00C4181F"/>
    <w:rsid w:val="00CB3227"/>
    <w:rsid w:val="00EB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10071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2017-07-13T08:31:00Z</dcterms:created>
  <dcterms:modified xsi:type="dcterms:W3CDTF">2017-07-13T08:31:00Z</dcterms:modified>
</cp:coreProperties>
</file>